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2C" w:rsidRDefault="00A87450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69199" cy="9601200"/>
            <wp:effectExtent l="0" t="0" r="3175" b="0"/>
            <wp:docPr id="1" name="Рисунок 1" descr="E:\ЛОК. АКТЫ(скан)  ШФК\п.5. локально - нормативные акты, регламентирующие права, обязанности и отв. работников ОО\5\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60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E4A2C" w:rsidRPr="00DE4A2C">
        <w:lastRenderedPageBreak/>
        <w:sym w:font="Symbol" w:char="F0A7"/>
      </w:r>
      <w:r w:rsidR="00DE4A2C" w:rsidRPr="00DE4A2C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наличие ученых и почетных званий и степеней.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Наиболее значимые правительственные награды, грамоты, благодарственные письма.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П</w:t>
      </w:r>
      <w:r w:rsidR="00DC5905">
        <w:rPr>
          <w:rFonts w:ascii="Times New Roman" w:hAnsi="Times New Roman" w:cs="Times New Roman"/>
          <w:sz w:val="24"/>
          <w:szCs w:val="24"/>
        </w:rPr>
        <w:t>лан</w:t>
      </w:r>
      <w:r w:rsidRPr="00DE4A2C">
        <w:rPr>
          <w:rFonts w:ascii="Times New Roman" w:hAnsi="Times New Roman" w:cs="Times New Roman"/>
          <w:sz w:val="24"/>
          <w:szCs w:val="24"/>
        </w:rPr>
        <w:t xml:space="preserve"> по самообразованию учителя (при наличии).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rPr>
          <w:rFonts w:ascii="Times New Roman" w:hAnsi="Times New Roman" w:cs="Times New Roman"/>
          <w:sz w:val="24"/>
          <w:szCs w:val="24"/>
        </w:rPr>
        <w:t xml:space="preserve">Раздел II. Результаты педагогической деятельности </w:t>
      </w:r>
    </w:p>
    <w:p w:rsidR="00DE4A2C" w:rsidRDefault="00DE4A2C" w:rsidP="00DC590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</w:t>
      </w:r>
      <w:r w:rsidR="00DC5905">
        <w:rPr>
          <w:rFonts w:ascii="Times New Roman" w:hAnsi="Times New Roman" w:cs="Times New Roman"/>
          <w:sz w:val="24"/>
          <w:szCs w:val="24"/>
        </w:rPr>
        <w:t>Карта результативности учителя за учебный год</w:t>
      </w:r>
    </w:p>
    <w:p w:rsidR="00DC5905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rPr>
          <w:rFonts w:ascii="Times New Roman" w:hAnsi="Times New Roman" w:cs="Times New Roman"/>
          <w:sz w:val="24"/>
          <w:szCs w:val="24"/>
        </w:rPr>
        <w:t xml:space="preserve">Раздел III. Научно-методическая деятельность </w:t>
      </w:r>
    </w:p>
    <w:p w:rsidR="00DE4A2C" w:rsidRDefault="00DC5905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="00DE4A2C" w:rsidRPr="00DE4A2C">
        <w:rPr>
          <w:rFonts w:ascii="Times New Roman" w:hAnsi="Times New Roman" w:cs="Times New Roman"/>
          <w:sz w:val="24"/>
          <w:szCs w:val="24"/>
        </w:rPr>
        <w:t xml:space="preserve">В этот раздел помещаются методические материалы, свидетельствующие о профессионализме педагога: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Участие в профессиональных и творческих педагогических конкурсах;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rPr>
          <w:rFonts w:ascii="Times New Roman" w:hAnsi="Times New Roman" w:cs="Times New Roman"/>
          <w:sz w:val="24"/>
          <w:szCs w:val="24"/>
        </w:rPr>
        <w:t xml:space="preserve"> </w:t>
      </w: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Участие в методических и предметных неделях;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Организация и проведение семинаров, «круглых столов», мастер-классов и т.п.;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Разработка авторских программ, научно-методических материалов;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Подготовка творческого отчета, реферата, доклада, статьи;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Участие в экспериментальной и инновационной деятельности;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Наставничество;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Другие документы (по усмотрению учителя).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rPr>
          <w:rFonts w:ascii="Times New Roman" w:hAnsi="Times New Roman" w:cs="Times New Roman"/>
          <w:sz w:val="24"/>
          <w:szCs w:val="24"/>
        </w:rPr>
        <w:t xml:space="preserve">Раздел IV. Внеурочная деятельность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Раздел содержит документы: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Тематика творческих работ, рефератов, учебно-исследовательских работ, проектов, выполненных </w:t>
      </w:r>
      <w:proofErr w:type="gramStart"/>
      <w:r w:rsidRPr="00DE4A2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4A2C">
        <w:rPr>
          <w:rFonts w:ascii="Times New Roman" w:hAnsi="Times New Roman" w:cs="Times New Roman"/>
          <w:sz w:val="24"/>
          <w:szCs w:val="24"/>
        </w:rPr>
        <w:t xml:space="preserve"> по предмету;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Достижения учащихся в олимпиадах, конкурсах, соревнованиях, интеллектуальных марафонах различного уровня;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Достижения учащихся в различных творческих и исследовательских конкурсах;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Сценарии внеклассных мероприятий, фотографии проведенных мероприятий, (выставки, предметные экскурсии, КВНы, </w:t>
      </w:r>
      <w:proofErr w:type="spellStart"/>
      <w:r w:rsidRPr="00DE4A2C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DE4A2C">
        <w:rPr>
          <w:rFonts w:ascii="Times New Roman" w:hAnsi="Times New Roman" w:cs="Times New Roman"/>
          <w:sz w:val="24"/>
          <w:szCs w:val="24"/>
        </w:rPr>
        <w:t xml:space="preserve">-ринги и т.п.); </w:t>
      </w:r>
    </w:p>
    <w:p w:rsidR="00DE4A2C" w:rsidRDefault="00DE4A2C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4A2C">
        <w:sym w:font="Symbol" w:char="F0A7"/>
      </w:r>
      <w:r w:rsidRPr="00DE4A2C"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деятельности. </w:t>
      </w:r>
    </w:p>
    <w:p w:rsidR="001150E8" w:rsidRPr="00DE4A2C" w:rsidRDefault="001150E8" w:rsidP="00DE4A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1150E8" w:rsidRPr="00DE4A2C" w:rsidSect="00D950B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7536D"/>
    <w:multiLevelType w:val="multilevel"/>
    <w:tmpl w:val="6A2C9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1E"/>
    <w:rsid w:val="00032666"/>
    <w:rsid w:val="001150E8"/>
    <w:rsid w:val="009C721E"/>
    <w:rsid w:val="00A87450"/>
    <w:rsid w:val="00B83E0A"/>
    <w:rsid w:val="00D950B5"/>
    <w:rsid w:val="00DC5905"/>
    <w:rsid w:val="00DE4A2C"/>
    <w:rsid w:val="00E1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4A2C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E4A2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link w:val="a6"/>
    <w:uiPriority w:val="1"/>
    <w:qFormat/>
    <w:rsid w:val="00DE4A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DE4A2C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E4A2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7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4A2C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E4A2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link w:val="a6"/>
    <w:uiPriority w:val="1"/>
    <w:qFormat/>
    <w:rsid w:val="00DE4A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DE4A2C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E4A2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7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12</cp:revision>
  <cp:lastPrinted>2021-09-13T16:24:00Z</cp:lastPrinted>
  <dcterms:created xsi:type="dcterms:W3CDTF">2021-08-03T18:50:00Z</dcterms:created>
  <dcterms:modified xsi:type="dcterms:W3CDTF">2021-09-14T09:42:00Z</dcterms:modified>
</cp:coreProperties>
</file>